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E65A" w14:textId="77777777" w:rsidR="007B0A43" w:rsidRPr="007B0A43" w:rsidRDefault="007B0A43" w:rsidP="007B0A43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7B0A43">
        <w:rPr>
          <w:rFonts w:ascii="Arial" w:eastAsia="Arial Unicode MS" w:hAnsi="Arial" w:cs="Arial"/>
          <w:b/>
          <w:sz w:val="20"/>
          <w:szCs w:val="20"/>
        </w:rPr>
        <w:t>CARTA DE AUTORIZACIÓN DE DIFUSIÓN</w:t>
      </w:r>
    </w:p>
    <w:p w14:paraId="589B83AB" w14:textId="77777777" w:rsidR="008672DC" w:rsidRPr="007B0A43" w:rsidRDefault="008672DC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74E4128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  <w:r w:rsidRPr="007B0A43">
        <w:rPr>
          <w:rFonts w:ascii="Arial" w:eastAsia="Arial Unicode MS" w:hAnsi="Arial" w:cs="Arial"/>
          <w:sz w:val="20"/>
          <w:szCs w:val="20"/>
        </w:rPr>
        <w:t xml:space="preserve">Quien(es) suscribe(n) esta carta certifica(n) ante la Universidad Autónoma del Estado de Morelos (UAEM), institución responsable de la edición de la revista </w:t>
      </w:r>
      <w:r w:rsidRPr="007B0A43">
        <w:rPr>
          <w:rFonts w:ascii="Arial" w:eastAsia="Arial Unicode MS" w:hAnsi="Arial" w:cs="Arial"/>
          <w:i/>
          <w:sz w:val="20"/>
          <w:szCs w:val="20"/>
        </w:rPr>
        <w:t>Ratio et Societas. Revista de Derecho, Sociedad y Política</w:t>
      </w:r>
      <w:r w:rsidRPr="007B0A43">
        <w:rPr>
          <w:rFonts w:ascii="Arial" w:eastAsia="Arial Unicode MS" w:hAnsi="Arial" w:cs="Arial"/>
          <w:sz w:val="20"/>
          <w:szCs w:val="20"/>
        </w:rPr>
        <w:t>, a través de la Dirección de Publicaciones de Investigación (DPI) y de la Facultad de Derecho y Ciencias Sociales (FDyCS), que es(son) autor(es) original(es) del artículo titulado:</w:t>
      </w:r>
      <w:bookmarkStart w:id="0" w:name="_GoBack"/>
      <w:bookmarkEnd w:id="0"/>
    </w:p>
    <w:p w14:paraId="20266D0E" w14:textId="77777777" w:rsid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11712AF" w14:textId="77777777" w:rsidR="008672DC" w:rsidRPr="007B0A43" w:rsidRDefault="008672DC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D327D89" w14:textId="21A20F1F" w:rsidR="007B0A43" w:rsidRPr="007B0A43" w:rsidRDefault="007B0A43" w:rsidP="007B0A43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7B0A43">
        <w:rPr>
          <w:rFonts w:ascii="Arial" w:eastAsia="Arial Unicode MS" w:hAnsi="Arial" w:cs="Arial"/>
          <w:b/>
          <w:sz w:val="20"/>
          <w:szCs w:val="20"/>
        </w:rPr>
        <w:t>TÍTULO DEL ARTÍCULO:</w:t>
      </w:r>
    </w:p>
    <w:p w14:paraId="1506ED9A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5D5F819" w14:textId="0B118213" w:rsidR="007B0A43" w:rsidRPr="007B0A43" w:rsidRDefault="007B0A43" w:rsidP="007B0A43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7B0A43">
        <w:rPr>
          <w:rFonts w:ascii="Arial" w:eastAsia="Arial Unicode MS" w:hAnsi="Arial" w:cs="Arial"/>
          <w:b/>
          <w:sz w:val="20"/>
          <w:szCs w:val="20"/>
        </w:rPr>
        <w:t>AUTOR/A/ES:</w:t>
      </w:r>
    </w:p>
    <w:p w14:paraId="3C9BB80A" w14:textId="77777777" w:rsid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D349C10" w14:textId="77777777" w:rsidR="008672DC" w:rsidRPr="007B0A43" w:rsidRDefault="008672DC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CF0331F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eastAsia="Arial Unicode MS" w:hAnsi="Arial" w:cs="Arial"/>
          <w:sz w:val="20"/>
          <w:szCs w:val="20"/>
        </w:rPr>
        <w:t>En su calidad de autor/a(es), autoriza(n) a la UAEM a difundir esta obra en formatos impresos, audiovisuales y digitales, así como a reproducirla con fines exclusivamente de difusión del conocimiento científico y cultural producido por medio de la investigación universitaria, tanto en la página web de la revista (</w:t>
      </w:r>
      <w:hyperlink r:id="rId8" w:history="1">
        <w:r w:rsidRPr="007B0A43">
          <w:rPr>
            <w:rStyle w:val="Hipervnculo"/>
            <w:rFonts w:ascii="Arial" w:eastAsia="Arial Unicode MS" w:hAnsi="Arial" w:cs="Arial"/>
            <w:sz w:val="20"/>
            <w:szCs w:val="20"/>
          </w:rPr>
          <w:t>http://ratioetsocietas.uaem.mx/</w:t>
        </w:r>
      </w:hyperlink>
      <w:r w:rsidRPr="007B0A43">
        <w:rPr>
          <w:rFonts w:ascii="Arial" w:eastAsia="Arial Unicode MS" w:hAnsi="Arial" w:cs="Arial"/>
          <w:sz w:val="20"/>
          <w:szCs w:val="20"/>
        </w:rPr>
        <w:t>) como en los repositorios y portales institucionales y en aquellos que el editor considere pertinentes.</w:t>
      </w:r>
    </w:p>
    <w:p w14:paraId="65E5FDC8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4345D379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>Igualmente, el editor queda facultado para editar, modificar parcialmente, copiar, reproducir, distribuir, publicar y comercializar el artículo objeto de esta cesión, por cualquier medio digital, electrónico o reprográfico, conservando la obligación de respetar en todo caso los derechos morales del autor previstos en la legislación mexicana.</w:t>
      </w:r>
    </w:p>
    <w:p w14:paraId="68CE9F6C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9C6E39A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  <w:r w:rsidRPr="007B0A43">
        <w:rPr>
          <w:rFonts w:ascii="Arial" w:eastAsia="Arial Unicode MS" w:hAnsi="Arial" w:cs="Arial"/>
          <w:sz w:val="20"/>
          <w:szCs w:val="20"/>
        </w:rPr>
        <w:t>Asimismo, se compromete a entregar por escrito a la UAEM los permisos para la reproducción de creaciones de la autoría de terceros que acompañen a la obra presentada, en caso de que los haya y sean requeridos por el propietario.</w:t>
      </w:r>
    </w:p>
    <w:p w14:paraId="3E165DF7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B1FB075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>Los autores aceptan que esta autorización se hace a título gratuito y que, por lo tanto, se excluye cualquier posibilidad de retribución económica, en especie o de cualquier índole, por la publicación, distribución o cualquier otro uso que se haga en los términos de la presente autorización.</w:t>
      </w:r>
    </w:p>
    <w:p w14:paraId="09C16FA5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  <w:lang w:val="es-ES"/>
        </w:rPr>
      </w:pPr>
    </w:p>
    <w:p w14:paraId="5CE4B939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  <w:r w:rsidRPr="007B0A43">
        <w:rPr>
          <w:rFonts w:ascii="Arial" w:eastAsia="Arial Unicode MS" w:hAnsi="Arial" w:cs="Arial"/>
          <w:sz w:val="20"/>
          <w:szCs w:val="20"/>
        </w:rPr>
        <w:t>Finalmente, libera a la UAEM de toda responsabilidad que pudiera surgir por el manejo de esta obra o que pudiera afectar a intereses de terceros.</w:t>
      </w:r>
    </w:p>
    <w:p w14:paraId="4DA2A6F5" w14:textId="77777777" w:rsid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E657BA9" w14:textId="77777777" w:rsidR="007B0A43" w:rsidRPr="007B0A43" w:rsidRDefault="007B0A43" w:rsidP="007B0A43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3EBEA61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B0A43">
        <w:rPr>
          <w:rFonts w:ascii="Arial" w:hAnsi="Arial" w:cs="Arial"/>
          <w:b/>
          <w:sz w:val="20"/>
          <w:szCs w:val="20"/>
          <w:lang w:val="es-ES"/>
        </w:rPr>
        <w:t>DATOS DEL AUTOR</w:t>
      </w:r>
    </w:p>
    <w:p w14:paraId="3C8B823A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4F0FAFA1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NOMBRE: </w:t>
      </w:r>
    </w:p>
    <w:p w14:paraId="27D1950C" w14:textId="77777777" w:rsidR="007B0A43" w:rsidRPr="007B0A43" w:rsidRDefault="007B0A43" w:rsidP="007B0A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CVU, CURP u ORCID: </w:t>
      </w:r>
    </w:p>
    <w:p w14:paraId="2E4FB3DE" w14:textId="77777777" w:rsidR="007B0A43" w:rsidRPr="007B0A43" w:rsidRDefault="007B0A43" w:rsidP="007B0A4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NACIONALIDAD: </w:t>
      </w:r>
    </w:p>
    <w:p w14:paraId="42B42291" w14:textId="77777777" w:rsidR="007B0A43" w:rsidRPr="007B0A43" w:rsidRDefault="007B0A43" w:rsidP="007B0A4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AFILIACIÓN INSTITUCIONAL ACTUAL: </w:t>
      </w:r>
    </w:p>
    <w:p w14:paraId="139EE321" w14:textId="77777777" w:rsidR="007B0A43" w:rsidRPr="007B0A43" w:rsidRDefault="007B0A43" w:rsidP="007B0A4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DIRECCIÓN INSTITUCIONAL: </w:t>
      </w:r>
    </w:p>
    <w:p w14:paraId="517C2348" w14:textId="77777777" w:rsidR="007B0A43" w:rsidRPr="007B0A43" w:rsidRDefault="007B0A43" w:rsidP="007B0A4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TELÉFONO: </w:t>
      </w:r>
    </w:p>
    <w:p w14:paraId="31600ECF" w14:textId="63A7FB6D" w:rsidR="007B0A43" w:rsidRDefault="007B0A43" w:rsidP="007B0A4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B0A43">
        <w:rPr>
          <w:rFonts w:ascii="Arial" w:hAnsi="Arial" w:cs="Arial"/>
          <w:sz w:val="20"/>
          <w:szCs w:val="20"/>
          <w:lang w:val="es-ES"/>
        </w:rPr>
        <w:t xml:space="preserve">CORREO-E: </w:t>
      </w:r>
    </w:p>
    <w:p w14:paraId="7653FF81" w14:textId="77777777" w:rsidR="008672DC" w:rsidRDefault="008672DC" w:rsidP="007B0A4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F7DF512" w14:textId="77777777" w:rsidR="008672DC" w:rsidRDefault="008672DC" w:rsidP="007B0A43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8672DC" w:rsidSect="008672DC">
      <w:headerReference w:type="default" r:id="rId9"/>
      <w:footerReference w:type="default" r:id="rId10"/>
      <w:pgSz w:w="12240" w:h="15840"/>
      <w:pgMar w:top="3686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57B1" w14:textId="77777777" w:rsidR="00727DDB" w:rsidRDefault="00727DDB" w:rsidP="00003107">
      <w:r>
        <w:separator/>
      </w:r>
    </w:p>
  </w:endnote>
  <w:endnote w:type="continuationSeparator" w:id="0">
    <w:p w14:paraId="56762EEF" w14:textId="77777777" w:rsidR="00727DDB" w:rsidRDefault="00727DDB" w:rsidP="0000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8F82" w14:textId="37A2BC89" w:rsidR="00727DDB" w:rsidRPr="0097586A" w:rsidRDefault="00727DDB" w:rsidP="0097586A">
    <w:pPr>
      <w:pStyle w:val="Piedepgin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27FB" w14:textId="77777777" w:rsidR="00727DDB" w:rsidRDefault="00727DDB" w:rsidP="00003107">
      <w:r>
        <w:separator/>
      </w:r>
    </w:p>
  </w:footnote>
  <w:footnote w:type="continuationSeparator" w:id="0">
    <w:p w14:paraId="781C2385" w14:textId="77777777" w:rsidR="00727DDB" w:rsidRDefault="00727DDB" w:rsidP="00003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page" w:horzAnchor="page" w:tblpX="586" w:tblpY="518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8080"/>
    </w:tblGrid>
    <w:tr w:rsidR="008672DC" w:rsidRPr="00C55F4E" w14:paraId="4E519961" w14:textId="77777777" w:rsidTr="008672DC">
      <w:trPr>
        <w:trHeight w:val="2552"/>
      </w:trPr>
      <w:tc>
        <w:tcPr>
          <w:tcW w:w="3227" w:type="dxa"/>
        </w:tcPr>
        <w:p w14:paraId="7C51B260" w14:textId="77777777" w:rsidR="00727DDB" w:rsidRPr="00C55F4E" w:rsidRDefault="00727DDB" w:rsidP="008672DC">
          <w:pPr>
            <w:jc w:val="center"/>
            <w:rPr>
              <w:rFonts w:ascii="Arial" w:eastAsiaTheme="majorEastAsia" w:hAnsi="Arial" w:cs="Arial"/>
              <w:b/>
              <w:bCs/>
              <w:i/>
              <w:iCs/>
              <w:color w:val="4F81BD" w:themeColor="accent1"/>
              <w:sz w:val="20"/>
              <w:szCs w:val="20"/>
            </w:rPr>
          </w:pPr>
          <w:r w:rsidRPr="0097586A"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inline distT="0" distB="0" distL="0" distR="0" wp14:anchorId="2B75F0A9" wp14:editId="669E55BD">
                <wp:extent cx="1308100" cy="775970"/>
                <wp:effectExtent l="0" t="0" r="12700" b="11430"/>
                <wp:docPr id="1" name="Imagen 1" descr="Con nomb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 nomb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3513BE" w14:textId="77777777" w:rsidR="00727DDB" w:rsidRPr="00C55F4E" w:rsidRDefault="00727DDB" w:rsidP="008672DC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40435E6E" w14:textId="77777777" w:rsidR="00727DDB" w:rsidRPr="00C55F4E" w:rsidRDefault="00727DDB" w:rsidP="008672DC">
          <w:pPr>
            <w:jc w:val="center"/>
            <w:rPr>
              <w:rFonts w:ascii="Arial" w:eastAsiaTheme="majorEastAsia" w:hAnsi="Arial" w:cs="Arial"/>
              <w:b/>
              <w:bCs/>
              <w:i/>
              <w:iCs/>
              <w:color w:val="4F81BD" w:themeColor="accent1"/>
              <w:sz w:val="20"/>
              <w:szCs w:val="20"/>
            </w:rPr>
          </w:pPr>
          <w:r w:rsidRPr="0097586A">
            <w:rPr>
              <w:b/>
              <w:noProof/>
              <w:lang w:val="es-ES"/>
            </w:rPr>
            <w:drawing>
              <wp:inline distT="0" distB="0" distL="0" distR="0" wp14:anchorId="634C2566" wp14:editId="7B43AFEA">
                <wp:extent cx="864235" cy="82359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738A65D8" w14:textId="77777777" w:rsidR="00727DDB" w:rsidRPr="00C55F4E" w:rsidRDefault="00727DDB" w:rsidP="008672DC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1F71FF0A" w14:textId="77777777" w:rsidR="00727DDB" w:rsidRPr="00C55F4E" w:rsidRDefault="00727DDB" w:rsidP="008672DC">
          <w:pPr>
            <w:spacing w:after="120"/>
            <w:rPr>
              <w:rFonts w:ascii="Arial" w:eastAsia="Arial Unicode MS" w:hAnsi="Arial" w:cs="Arial"/>
              <w:b/>
              <w:bCs/>
              <w:i/>
              <w:iCs/>
              <w:color w:val="4F81BD" w:themeColor="accent1"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FACULTAD DE DERECHO Y CIENCIAS SOCIALES</w:t>
          </w:r>
        </w:p>
        <w:p w14:paraId="7351E7F0" w14:textId="77777777" w:rsidR="00727DDB" w:rsidRPr="00C55F4E" w:rsidRDefault="00727DDB" w:rsidP="008672DC">
          <w:pPr>
            <w:rPr>
              <w:rFonts w:ascii="Arial" w:eastAsia="Arial Unicode MS" w:hAnsi="Arial" w:cs="Arial"/>
              <w:b/>
              <w:sz w:val="20"/>
              <w:szCs w:val="20"/>
            </w:rPr>
          </w:pPr>
        </w:p>
        <w:p w14:paraId="31CDD60B" w14:textId="77777777" w:rsidR="008672DC" w:rsidRDefault="00727DDB" w:rsidP="008672DC">
          <w:pPr>
            <w:rPr>
              <w:rFonts w:ascii="Arial" w:eastAsia="Arial Unicode MS" w:hAnsi="Arial" w:cs="Arial"/>
              <w:sz w:val="18"/>
              <w:szCs w:val="18"/>
            </w:rPr>
          </w:pPr>
          <w:r w:rsidRPr="00C55F4E">
            <w:rPr>
              <w:rFonts w:ascii="Arial" w:eastAsia="Arial Unicode MS" w:hAnsi="Arial" w:cs="Arial"/>
              <w:sz w:val="18"/>
              <w:szCs w:val="18"/>
            </w:rPr>
            <w:t xml:space="preserve">Av. Universidad 1001, col. Chamilpa, cp 62210, Cuernavaca, </w:t>
          </w:r>
        </w:p>
        <w:p w14:paraId="0A385EFF" w14:textId="77777777" w:rsidR="008672DC" w:rsidRDefault="00727DDB" w:rsidP="008672DC">
          <w:pPr>
            <w:rPr>
              <w:rFonts w:ascii="Arial" w:eastAsia="Arial Unicode MS" w:hAnsi="Arial" w:cs="Arial"/>
              <w:sz w:val="18"/>
              <w:szCs w:val="18"/>
            </w:rPr>
          </w:pPr>
          <w:r w:rsidRPr="00C55F4E">
            <w:rPr>
              <w:rFonts w:ascii="Arial" w:eastAsia="Arial Unicode MS" w:hAnsi="Arial" w:cs="Arial"/>
              <w:sz w:val="18"/>
              <w:szCs w:val="18"/>
            </w:rPr>
            <w:t>Morelos, México</w:t>
          </w:r>
          <w:r w:rsidR="008672DC">
            <w:rPr>
              <w:rFonts w:ascii="Arial" w:eastAsia="Arial Unicode MS" w:hAnsi="Arial" w:cs="Arial"/>
              <w:sz w:val="18"/>
              <w:szCs w:val="18"/>
            </w:rPr>
            <w:t xml:space="preserve">. </w:t>
          </w:r>
          <w:r w:rsidRPr="00C55F4E">
            <w:rPr>
              <w:rFonts w:ascii="Arial" w:eastAsia="Arial Unicode MS" w:hAnsi="Arial" w:cs="Arial"/>
              <w:sz w:val="18"/>
              <w:szCs w:val="18"/>
            </w:rPr>
            <w:t xml:space="preserve">Tels. +52 (777) 329 7000, ext. </w:t>
          </w:r>
          <w:r>
            <w:rPr>
              <w:rFonts w:ascii="Arial" w:eastAsia="Arial Unicode MS" w:hAnsi="Arial" w:cs="Arial"/>
              <w:sz w:val="18"/>
              <w:szCs w:val="18"/>
            </w:rPr>
            <w:t>7042</w:t>
          </w:r>
        </w:p>
        <w:p w14:paraId="4EE8A6FC" w14:textId="2056174F" w:rsidR="008672DC" w:rsidRDefault="00727DDB" w:rsidP="008672DC">
          <w:pPr>
            <w:rPr>
              <w:rFonts w:ascii="Arial" w:eastAsia="Arial Unicode MS" w:hAnsi="Arial" w:cs="Arial"/>
              <w:sz w:val="18"/>
              <w:szCs w:val="18"/>
            </w:rPr>
          </w:pPr>
          <w:hyperlink r:id="rId3" w:history="1">
            <w:r w:rsidRPr="0006000F">
              <w:rPr>
                <w:rStyle w:val="Hipervnculo"/>
                <w:rFonts w:ascii="Arial" w:eastAsia="Arial Unicode MS" w:hAnsi="Arial" w:cs="Arial"/>
                <w:sz w:val="18"/>
                <w:szCs w:val="18"/>
              </w:rPr>
              <w:t>ratioetsocietas@uaem.mx</w:t>
            </w:r>
          </w:hyperlink>
          <w:r w:rsidR="008672DC"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hyperlink r:id="rId4" w:history="1">
            <w:r w:rsidR="008672DC" w:rsidRPr="00C33757">
              <w:rPr>
                <w:rStyle w:val="Hipervnculo"/>
                <w:rFonts w:ascii="Arial" w:eastAsia="Arial Unicode MS" w:hAnsi="Arial" w:cs="Arial"/>
                <w:sz w:val="18"/>
                <w:szCs w:val="18"/>
              </w:rPr>
              <w:t>http://ratioetsocietas.uaem.mx/</w:t>
            </w:r>
          </w:hyperlink>
        </w:p>
        <w:p w14:paraId="6012DA67" w14:textId="64A7278F" w:rsidR="00727DDB" w:rsidRPr="007B0A43" w:rsidRDefault="00727DDB" w:rsidP="008672DC">
          <w:pPr>
            <w:rPr>
              <w:rFonts w:ascii="Arial" w:eastAsiaTheme="majorEastAsia" w:hAnsi="Arial" w:cstheme="majorBidi"/>
              <w:b/>
              <w:bCs/>
              <w:iCs/>
              <w:color w:val="4F81BD" w:themeColor="accent1"/>
              <w:sz w:val="18"/>
              <w:szCs w:val="18"/>
            </w:rPr>
          </w:pPr>
        </w:p>
      </w:tc>
    </w:tr>
  </w:tbl>
  <w:p w14:paraId="5D5656E0" w14:textId="7BA58764" w:rsidR="00727DDB" w:rsidRDefault="00727DDB">
    <w:pPr>
      <w:pStyle w:val="Encabezado"/>
    </w:pPr>
    <w:r>
      <w:rPr>
        <w:rFonts w:ascii="Arial" w:eastAsiaTheme="majorEastAsia" w:hAnsi="Arial" w:cstheme="majorBidi"/>
        <w:b/>
        <w:bCs/>
        <w:iCs/>
        <w:noProof/>
        <w:color w:val="4F81BD" w:themeColor="accent1"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 wp14:anchorId="4D8D92D2" wp14:editId="1853D5EF">
          <wp:simplePos x="0" y="0"/>
          <wp:positionH relativeFrom="column">
            <wp:posOffset>4914900</wp:posOffset>
          </wp:positionH>
          <wp:positionV relativeFrom="paragraph">
            <wp:posOffset>37465</wp:posOffset>
          </wp:positionV>
          <wp:extent cx="1583690" cy="372745"/>
          <wp:effectExtent l="0" t="0" r="0" b="8255"/>
          <wp:wrapTight wrapText="bothSides">
            <wp:wrapPolygon edited="0">
              <wp:start x="0" y="0"/>
              <wp:lineTo x="0" y="20606"/>
              <wp:lineTo x="21132" y="20606"/>
              <wp:lineTo x="2113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s logo oj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84C"/>
    <w:multiLevelType w:val="hybridMultilevel"/>
    <w:tmpl w:val="EB1C57FE"/>
    <w:lvl w:ilvl="0" w:tplc="C04225E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05F56"/>
    <w:multiLevelType w:val="hybridMultilevel"/>
    <w:tmpl w:val="83ACBD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0BA6"/>
    <w:multiLevelType w:val="hybridMultilevel"/>
    <w:tmpl w:val="EFD42D2E"/>
    <w:lvl w:ilvl="0" w:tplc="E2883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E7981"/>
    <w:multiLevelType w:val="hybridMultilevel"/>
    <w:tmpl w:val="286C36E2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008"/>
    <w:multiLevelType w:val="hybridMultilevel"/>
    <w:tmpl w:val="A39AEBEC"/>
    <w:lvl w:ilvl="0" w:tplc="1E5E76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36C8D"/>
    <w:multiLevelType w:val="hybridMultilevel"/>
    <w:tmpl w:val="B336B1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E1224"/>
    <w:multiLevelType w:val="hybridMultilevel"/>
    <w:tmpl w:val="9CA041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7B58"/>
    <w:multiLevelType w:val="hybridMultilevel"/>
    <w:tmpl w:val="D83295FC"/>
    <w:lvl w:ilvl="0" w:tplc="B9C8E81A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857A9C"/>
    <w:multiLevelType w:val="hybridMultilevel"/>
    <w:tmpl w:val="3FD07F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0043C"/>
    <w:multiLevelType w:val="hybridMultilevel"/>
    <w:tmpl w:val="5B7407A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9262D"/>
    <w:multiLevelType w:val="hybridMultilevel"/>
    <w:tmpl w:val="9BDE44D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07B73"/>
    <w:multiLevelType w:val="hybridMultilevel"/>
    <w:tmpl w:val="95F2D5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B57FF"/>
    <w:multiLevelType w:val="hybridMultilevel"/>
    <w:tmpl w:val="50649ECE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B785C"/>
    <w:multiLevelType w:val="hybridMultilevel"/>
    <w:tmpl w:val="7CDED0F6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2F22"/>
    <w:multiLevelType w:val="hybridMultilevel"/>
    <w:tmpl w:val="DE56473C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6AB6"/>
    <w:multiLevelType w:val="hybridMultilevel"/>
    <w:tmpl w:val="F3FE169E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B4D"/>
    <w:multiLevelType w:val="hybridMultilevel"/>
    <w:tmpl w:val="89BEA73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3A0703"/>
    <w:multiLevelType w:val="hybridMultilevel"/>
    <w:tmpl w:val="8D44FBD8"/>
    <w:lvl w:ilvl="0" w:tplc="5788878C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6CFA"/>
    <w:multiLevelType w:val="hybridMultilevel"/>
    <w:tmpl w:val="EB665438"/>
    <w:lvl w:ilvl="0" w:tplc="C04225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E53E4"/>
    <w:multiLevelType w:val="hybridMultilevel"/>
    <w:tmpl w:val="55AAF296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6313"/>
    <w:multiLevelType w:val="hybridMultilevel"/>
    <w:tmpl w:val="17EAB3A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3F2B76"/>
    <w:multiLevelType w:val="hybridMultilevel"/>
    <w:tmpl w:val="009A8188"/>
    <w:lvl w:ilvl="0" w:tplc="B33E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6"/>
  </w:num>
  <w:num w:numId="19">
    <w:abstractNumId w:val="10"/>
  </w:num>
  <w:num w:numId="20">
    <w:abstractNumId w:val="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E"/>
    <w:rsid w:val="00003107"/>
    <w:rsid w:val="00006F3C"/>
    <w:rsid w:val="00033F67"/>
    <w:rsid w:val="000C67D0"/>
    <w:rsid w:val="001009FD"/>
    <w:rsid w:val="00142EDD"/>
    <w:rsid w:val="00163014"/>
    <w:rsid w:val="00163A38"/>
    <w:rsid w:val="00172C62"/>
    <w:rsid w:val="00196720"/>
    <w:rsid w:val="001D3AB1"/>
    <w:rsid w:val="0027231E"/>
    <w:rsid w:val="002E6D56"/>
    <w:rsid w:val="002F6F92"/>
    <w:rsid w:val="0031483C"/>
    <w:rsid w:val="0031498E"/>
    <w:rsid w:val="00321A3E"/>
    <w:rsid w:val="00372FE9"/>
    <w:rsid w:val="00386C1F"/>
    <w:rsid w:val="003957F5"/>
    <w:rsid w:val="003D12B7"/>
    <w:rsid w:val="00402E6C"/>
    <w:rsid w:val="00406018"/>
    <w:rsid w:val="0041461D"/>
    <w:rsid w:val="00453E68"/>
    <w:rsid w:val="004828B6"/>
    <w:rsid w:val="004868FC"/>
    <w:rsid w:val="00492C28"/>
    <w:rsid w:val="004A2AB9"/>
    <w:rsid w:val="004F7952"/>
    <w:rsid w:val="00504143"/>
    <w:rsid w:val="005614D9"/>
    <w:rsid w:val="005866AE"/>
    <w:rsid w:val="005C4CBD"/>
    <w:rsid w:val="005D0FFC"/>
    <w:rsid w:val="005F4A25"/>
    <w:rsid w:val="006267A8"/>
    <w:rsid w:val="006535B6"/>
    <w:rsid w:val="00683700"/>
    <w:rsid w:val="006D0A8D"/>
    <w:rsid w:val="006F0447"/>
    <w:rsid w:val="00703E0B"/>
    <w:rsid w:val="00713DC0"/>
    <w:rsid w:val="00727DDB"/>
    <w:rsid w:val="00733CCA"/>
    <w:rsid w:val="00763635"/>
    <w:rsid w:val="00785235"/>
    <w:rsid w:val="00794BB4"/>
    <w:rsid w:val="007B0A43"/>
    <w:rsid w:val="00821A99"/>
    <w:rsid w:val="008358A3"/>
    <w:rsid w:val="008672DC"/>
    <w:rsid w:val="00890514"/>
    <w:rsid w:val="008D5E3A"/>
    <w:rsid w:val="008D6279"/>
    <w:rsid w:val="00900FD6"/>
    <w:rsid w:val="00907F02"/>
    <w:rsid w:val="009152B9"/>
    <w:rsid w:val="00934088"/>
    <w:rsid w:val="0097586A"/>
    <w:rsid w:val="009901ED"/>
    <w:rsid w:val="009B38A9"/>
    <w:rsid w:val="009F2FE9"/>
    <w:rsid w:val="009F768C"/>
    <w:rsid w:val="00A163BE"/>
    <w:rsid w:val="00A41201"/>
    <w:rsid w:val="00A768BC"/>
    <w:rsid w:val="00A842D2"/>
    <w:rsid w:val="00A84D34"/>
    <w:rsid w:val="00A86723"/>
    <w:rsid w:val="00A92264"/>
    <w:rsid w:val="00AC4D9D"/>
    <w:rsid w:val="00AF359C"/>
    <w:rsid w:val="00B07555"/>
    <w:rsid w:val="00B15AEE"/>
    <w:rsid w:val="00B6011C"/>
    <w:rsid w:val="00B62B88"/>
    <w:rsid w:val="00B87A12"/>
    <w:rsid w:val="00BA51C4"/>
    <w:rsid w:val="00BB6C9F"/>
    <w:rsid w:val="00BE50DE"/>
    <w:rsid w:val="00BF5B26"/>
    <w:rsid w:val="00C359DC"/>
    <w:rsid w:val="00C640BA"/>
    <w:rsid w:val="00C67374"/>
    <w:rsid w:val="00C81201"/>
    <w:rsid w:val="00CA3CEC"/>
    <w:rsid w:val="00CB0A60"/>
    <w:rsid w:val="00CB2460"/>
    <w:rsid w:val="00D54DF9"/>
    <w:rsid w:val="00DA0E88"/>
    <w:rsid w:val="00DA2B80"/>
    <w:rsid w:val="00DB615A"/>
    <w:rsid w:val="00DD1B80"/>
    <w:rsid w:val="00E101B8"/>
    <w:rsid w:val="00E23764"/>
    <w:rsid w:val="00E53FEB"/>
    <w:rsid w:val="00E546F9"/>
    <w:rsid w:val="00E704A7"/>
    <w:rsid w:val="00E90113"/>
    <w:rsid w:val="00EB10B6"/>
    <w:rsid w:val="00EC7224"/>
    <w:rsid w:val="00EF70C1"/>
    <w:rsid w:val="00F01B11"/>
    <w:rsid w:val="00F41A22"/>
    <w:rsid w:val="00F601A6"/>
    <w:rsid w:val="00F72233"/>
    <w:rsid w:val="00F722DB"/>
    <w:rsid w:val="00F818B8"/>
    <w:rsid w:val="00FC18DD"/>
    <w:rsid w:val="00FC35A2"/>
    <w:rsid w:val="00FE1A5B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E5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43"/>
    <w:rPr>
      <w:rFonts w:ascii="Palatino Linotype" w:eastAsia="Times New Roman" w:hAnsi="Palatino Linotype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795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952"/>
    <w:rPr>
      <w:rFonts w:asciiTheme="minorHAnsi" w:eastAsiaTheme="minorEastAsia" w:hAnsiTheme="minorHAnsi" w:cstheme="minorBidi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95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95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9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952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95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41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F67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031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03107"/>
  </w:style>
  <w:style w:type="paragraph" w:styleId="Piedepgina">
    <w:name w:val="footer"/>
    <w:basedOn w:val="Normal"/>
    <w:link w:val="PiedepginaCar"/>
    <w:uiPriority w:val="99"/>
    <w:unhideWhenUsed/>
    <w:rsid w:val="000031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107"/>
  </w:style>
  <w:style w:type="character" w:styleId="Nmerodepgina">
    <w:name w:val="page number"/>
    <w:basedOn w:val="Fuentedeprrafopredeter"/>
    <w:uiPriority w:val="99"/>
    <w:semiHidden/>
    <w:unhideWhenUsed/>
    <w:rsid w:val="00003107"/>
  </w:style>
  <w:style w:type="character" w:styleId="Hipervnculovisitado">
    <w:name w:val="FollowedHyperlink"/>
    <w:basedOn w:val="Fuentedeprrafopredeter"/>
    <w:uiPriority w:val="99"/>
    <w:semiHidden/>
    <w:unhideWhenUsed/>
    <w:rsid w:val="00492C2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6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43"/>
    <w:rPr>
      <w:rFonts w:ascii="Palatino Linotype" w:eastAsia="Times New Roman" w:hAnsi="Palatino Linotype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795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952"/>
    <w:rPr>
      <w:rFonts w:asciiTheme="minorHAnsi" w:eastAsiaTheme="minorEastAsia" w:hAnsiTheme="minorHAnsi" w:cstheme="minorBidi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95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95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9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952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95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41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F67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031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03107"/>
  </w:style>
  <w:style w:type="paragraph" w:styleId="Piedepgina">
    <w:name w:val="footer"/>
    <w:basedOn w:val="Normal"/>
    <w:link w:val="PiedepginaCar"/>
    <w:uiPriority w:val="99"/>
    <w:unhideWhenUsed/>
    <w:rsid w:val="000031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107"/>
  </w:style>
  <w:style w:type="character" w:styleId="Nmerodepgina">
    <w:name w:val="page number"/>
    <w:basedOn w:val="Fuentedeprrafopredeter"/>
    <w:uiPriority w:val="99"/>
    <w:semiHidden/>
    <w:unhideWhenUsed/>
    <w:rsid w:val="00003107"/>
  </w:style>
  <w:style w:type="character" w:styleId="Hipervnculovisitado">
    <w:name w:val="FollowedHyperlink"/>
    <w:basedOn w:val="Fuentedeprrafopredeter"/>
    <w:uiPriority w:val="99"/>
    <w:semiHidden/>
    <w:unhideWhenUsed/>
    <w:rsid w:val="00492C2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6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atioetsocietas.uaem.mx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ioetsocietas@uaem.mx" TargetMode="External"/><Relationship Id="rId4" Type="http://schemas.openxmlformats.org/officeDocument/2006/relationships/hyperlink" Target="http://ratioetsocietas.uaem.mx/" TargetMode="External"/><Relationship Id="rId5" Type="http://schemas.openxmlformats.org/officeDocument/2006/relationships/image" Target="media/image3.jp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Editorial</dc:creator>
  <cp:keywords/>
  <dc:description/>
  <cp:lastModifiedBy>Gerardo Ochoa</cp:lastModifiedBy>
  <cp:revision>4</cp:revision>
  <dcterms:created xsi:type="dcterms:W3CDTF">2017-11-29T19:45:00Z</dcterms:created>
  <dcterms:modified xsi:type="dcterms:W3CDTF">2017-11-29T21:17:00Z</dcterms:modified>
</cp:coreProperties>
</file>